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0172398"/>
    <w:p w14:paraId="1E806F09" w14:textId="266D1A17" w:rsidR="00220D48" w:rsidRPr="00CB7401" w:rsidRDefault="00220D48" w:rsidP="00611846">
      <w:pPr>
        <w:pStyle w:val="Heading3"/>
        <w:numPr>
          <w:ilvl w:val="0"/>
          <w:numId w:val="44"/>
        </w:numPr>
        <w:rPr>
          <w:lang w:val="fr-CA"/>
        </w:rPr>
      </w:pPr>
      <w:r w:rsidRPr="00CB7401">
        <w:rPr>
          <w:lang w:val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DEC86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&#13;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885A17">
        <w:rPr>
          <w:lang w:val="fr-CA"/>
        </w:rPr>
        <w:t>Demande</w:t>
      </w:r>
      <w:r w:rsidRPr="00CB7401">
        <w:rPr>
          <w:lang w:val="fr-CA"/>
        </w:rPr>
        <w:br/>
      </w:r>
    </w:p>
    <w:p w14:paraId="1E056AF2" w14:textId="4DC79891" w:rsidR="00611846" w:rsidRPr="00CB7401" w:rsidRDefault="00CB7401" w:rsidP="00611846">
      <w:pPr>
        <w:pStyle w:val="Heading1"/>
        <w:spacing w:line="240" w:lineRule="auto"/>
        <w:rPr>
          <w:lang w:val="fr-CA"/>
        </w:rPr>
      </w:pPr>
      <w:r>
        <w:rPr>
          <w:lang w:val="fr-CA"/>
        </w:rPr>
        <w:t xml:space="preserve">Prix </w:t>
      </w:r>
      <w:r w:rsidR="00E258FB" w:rsidRPr="00CB7401">
        <w:rPr>
          <w:lang w:val="fr-CA"/>
        </w:rPr>
        <w:t xml:space="preserve">Francisco Rico-Martinez </w:t>
      </w:r>
      <w:r w:rsidR="00E258FB" w:rsidRPr="00CB7401">
        <w:rPr>
          <w:lang w:val="fr-CA"/>
        </w:rPr>
        <w:br/>
      </w:r>
      <w:r>
        <w:rPr>
          <w:lang w:val="fr-CA"/>
        </w:rPr>
        <w:t>pour l’a</w:t>
      </w:r>
      <w:r w:rsidR="00E258FB" w:rsidRPr="00CB7401">
        <w:rPr>
          <w:lang w:val="fr-CA"/>
        </w:rPr>
        <w:t>c</w:t>
      </w:r>
      <w:r>
        <w:rPr>
          <w:lang w:val="fr-CA"/>
        </w:rPr>
        <w:t>cès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à la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j</w:t>
      </w:r>
      <w:r w:rsidR="00E258FB" w:rsidRPr="00CB7401">
        <w:rPr>
          <w:lang w:val="fr-CA"/>
        </w:rPr>
        <w:t>ustice</w:t>
      </w:r>
      <w:r w:rsidR="00F734E9" w:rsidRPr="00CB7401">
        <w:rPr>
          <w:lang w:val="fr-CA"/>
        </w:rPr>
        <w:t xml:space="preserve"> </w:t>
      </w:r>
    </w:p>
    <w:p w14:paraId="146B97F8" w14:textId="7021477A" w:rsidR="00611846" w:rsidRPr="00CB7401" w:rsidRDefault="00220D48" w:rsidP="00611846">
      <w:pPr>
        <w:rPr>
          <w:lang w:val="fr-CA"/>
        </w:rPr>
      </w:pPr>
      <w:r w:rsidRPr="00CB740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15162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&#13;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6BA64427" w:rsidR="00B4631C" w:rsidRPr="00B4631C" w:rsidRDefault="00C3243C" w:rsidP="00B4631C">
      <w:pPr>
        <w:rPr>
          <w:lang w:val="fr-CA"/>
        </w:rPr>
      </w:pPr>
      <w:r w:rsidRPr="00CB7401">
        <w:rPr>
          <w:lang w:val="fr-CA"/>
        </w:rPr>
        <w:t xml:space="preserve">Date limite </w:t>
      </w:r>
      <w:r w:rsidR="00B4631C" w:rsidRPr="00B4631C">
        <w:rPr>
          <w:lang w:val="fr-CA"/>
        </w:rPr>
        <w:t xml:space="preserve">: </w:t>
      </w:r>
      <w:r w:rsidR="009B3934">
        <w:rPr>
          <w:b/>
          <w:bCs/>
          <w:lang w:val="fr-CA"/>
        </w:rPr>
        <w:t>Mardi</w:t>
      </w:r>
      <w:r w:rsidRPr="00CB7401">
        <w:rPr>
          <w:b/>
          <w:bCs/>
          <w:lang w:val="fr-CA"/>
        </w:rPr>
        <w:t>,</w:t>
      </w:r>
      <w:r w:rsidR="00B4631C" w:rsidRPr="00B4631C">
        <w:rPr>
          <w:b/>
          <w:bCs/>
          <w:lang w:val="fr-CA"/>
        </w:rPr>
        <w:t xml:space="preserve"> 1</w:t>
      </w:r>
      <w:r w:rsidR="009B3934">
        <w:rPr>
          <w:b/>
          <w:bCs/>
          <w:lang w:val="fr-CA"/>
        </w:rPr>
        <w:t xml:space="preserve">7 </w:t>
      </w:r>
      <w:r w:rsidRPr="00CB7401">
        <w:rPr>
          <w:b/>
          <w:bCs/>
          <w:lang w:val="fr-CA"/>
        </w:rPr>
        <w:t>octobre</w:t>
      </w:r>
      <w:r w:rsidR="00B4631C" w:rsidRPr="00B4631C">
        <w:rPr>
          <w:b/>
          <w:bCs/>
          <w:lang w:val="fr-CA"/>
        </w:rPr>
        <w:t>, 202</w:t>
      </w:r>
      <w:r w:rsidR="009B3934">
        <w:rPr>
          <w:b/>
          <w:bCs/>
          <w:lang w:val="fr-CA"/>
        </w:rPr>
        <w:t>3</w:t>
      </w:r>
    </w:p>
    <w:bookmarkEnd w:id="0"/>
    <w:p w14:paraId="6AF72880" w14:textId="6F8A4665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 Conseil canadien pour les réfugiés (CCR) lance un appel à candidatures pour l</w:t>
      </w:r>
      <w:r w:rsidR="009B3934">
        <w:rPr>
          <w:lang w:val="fr-CA"/>
        </w:rPr>
        <w:t xml:space="preserve">e </w:t>
      </w:r>
      <w:r w:rsidRPr="00104A26">
        <w:rPr>
          <w:lang w:val="fr-CA"/>
        </w:rPr>
        <w:t xml:space="preserve">prix Francisco Rico-Martinez pour l'accès à la justice. Le prix a été créé pour honorer et poursuivre le leadership de Francisco pendant ses trois décennies d'engagement au sein du CCR. Il </w:t>
      </w:r>
      <w:r w:rsidR="009B3934">
        <w:rPr>
          <w:lang w:val="fr-CA"/>
        </w:rPr>
        <w:t xml:space="preserve">est </w:t>
      </w:r>
      <w:r w:rsidRPr="00104A26">
        <w:rPr>
          <w:lang w:val="fr-CA"/>
        </w:rPr>
        <w:t>décerné sur une base annuelle pour soutenir un projet en accord avec les engagements fondamentaux de Francisco.</w:t>
      </w:r>
    </w:p>
    <w:p w14:paraId="26D9B954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Demandeurs</w:t>
      </w:r>
    </w:p>
    <w:p w14:paraId="09A784B1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être soumises par un individu, un groupe d'individus ou un organisme au Canada.</w:t>
      </w:r>
    </w:p>
    <w:p w14:paraId="7A9A1E1D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doivent être :</w:t>
      </w:r>
    </w:p>
    <w:p w14:paraId="058237FF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soumises par un organisme membre du CCR</w:t>
      </w:r>
    </w:p>
    <w:p w14:paraId="6FAAF60B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appuyées par un organisme membre du CCR</w:t>
      </w:r>
    </w:p>
    <w:p w14:paraId="0CADFDFC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Projets admissibles</w:t>
      </w:r>
    </w:p>
    <w:p w14:paraId="09F554F0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proposer des projets destinés à faire progresser l'accès à la justice dans un domaine relevant du mandat du CCR dans l'un ou les deux domaines suivants:</w:t>
      </w:r>
    </w:p>
    <w:p w14:paraId="23C82AFE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bookmarkStart w:id="1" w:name="_Hlk108165476"/>
      <w:r w:rsidRPr="00104A26">
        <w:rPr>
          <w:lang w:val="fr-CA"/>
        </w:rPr>
        <w:t xml:space="preserve">Renforcement des capacités </w:t>
      </w:r>
    </w:p>
    <w:p w14:paraId="512627C4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</w:t>
      </w:r>
    </w:p>
    <w:bookmarkEnd w:id="1"/>
    <w:p w14:paraId="3FD06DB5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Voici quelques domaines plus spécifiques à considérer en fonction des engagements de Francisco :</w:t>
      </w:r>
    </w:p>
    <w:p w14:paraId="3A0D9AFC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le leadership des personnes ayant une expérience vécue de réfugié</w:t>
      </w:r>
    </w:p>
    <w:p w14:paraId="36FF9468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lastRenderedPageBreak/>
        <w:t>Soutenir le leadership des jeunes</w:t>
      </w:r>
    </w:p>
    <w:p w14:paraId="05ED31FA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une compréhension politique de la manière d'effectuer des changements</w:t>
      </w:r>
    </w:p>
    <w:p w14:paraId="77A2EF47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les droits des réfugiés et des personnes déplacées de force</w:t>
      </w:r>
    </w:p>
    <w:p w14:paraId="40C25E1F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à l'éducation pour tous</w:t>
      </w:r>
    </w:p>
    <w:p w14:paraId="0050CA43" w14:textId="7C5082C8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au statut</w:t>
      </w:r>
    </w:p>
    <w:p w14:paraId="366C2D4E" w14:textId="77777777" w:rsidR="00104A26" w:rsidRPr="00104A26" w:rsidRDefault="00104A26" w:rsidP="00596939">
      <w:pPr>
        <w:pStyle w:val="Heading4"/>
        <w:rPr>
          <w:lang w:val="fr-CA"/>
        </w:rPr>
      </w:pPr>
      <w:r w:rsidRPr="00104A26">
        <w:rPr>
          <w:lang w:val="fr-CA"/>
        </w:rPr>
        <w:t>Prix</w:t>
      </w:r>
    </w:p>
    <w:p w14:paraId="6F12CF51" w14:textId="7470DC83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 xml:space="preserve">On peut demander jusqu'à un maximum de 10 000 $. Normalement, une bourse sera attribuée chaque année. Le nom du lauréat sera annoncé lors de la </w:t>
      </w:r>
      <w:hyperlink r:id="rId11" w:history="1">
        <w:r w:rsidR="009B3934">
          <w:rPr>
            <w:rStyle w:val="Hyperlink"/>
            <w:lang w:val="fr-CA"/>
          </w:rPr>
          <w:t>Consultation d'automne du CCR</w:t>
        </w:r>
      </w:hyperlink>
      <w:r w:rsidRPr="00104A26">
        <w:rPr>
          <w:lang w:val="fr-CA"/>
        </w:rPr>
        <w:t>.</w:t>
      </w:r>
    </w:p>
    <w:p w14:paraId="3FA857AD" w14:textId="2D28E235" w:rsidR="00104A26" w:rsidRDefault="00104A26" w:rsidP="00104A26">
      <w:pPr>
        <w:rPr>
          <w:lang w:val="fr-CA"/>
        </w:rPr>
      </w:pPr>
      <w:r w:rsidRPr="00104A26">
        <w:rPr>
          <w:lang w:val="fr-CA"/>
        </w:rPr>
        <w:t>Le projet devra être mené à bien à l’intérieur d’une année. Les exigences en matière de rapports, qui ne seront pas très étendues, comprendront des rapports financiers et un rapport à présenter au CCR lors de la consultation d'automne 202</w:t>
      </w:r>
      <w:r w:rsidR="009B3934">
        <w:rPr>
          <w:lang w:val="fr-CA"/>
        </w:rPr>
        <w:t>4</w:t>
      </w:r>
      <w:r w:rsidRPr="00104A26">
        <w:rPr>
          <w:lang w:val="fr-CA"/>
        </w:rPr>
        <w:t>.</w:t>
      </w:r>
    </w:p>
    <w:p w14:paraId="6088592C" w14:textId="77777777" w:rsidR="00596939" w:rsidRDefault="00596939" w:rsidP="00104A26">
      <w:pPr>
        <w:rPr>
          <w:lang w:val="fr-CA"/>
        </w:rPr>
      </w:pPr>
    </w:p>
    <w:p w14:paraId="50CB7AB9" w14:textId="77777777" w:rsidR="00CA7602" w:rsidRDefault="00CA7602" w:rsidP="00104A26">
      <w:pPr>
        <w:rPr>
          <w:lang w:val="fr-CA"/>
        </w:rPr>
      </w:pPr>
    </w:p>
    <w:p w14:paraId="2DEE6979" w14:textId="77777777" w:rsidR="00CA7602" w:rsidRDefault="00CA7602" w:rsidP="00104A26">
      <w:pPr>
        <w:rPr>
          <w:lang w:val="fr-CA"/>
        </w:rPr>
      </w:pPr>
    </w:p>
    <w:p w14:paraId="319FA8FD" w14:textId="77777777" w:rsidR="00596939" w:rsidRDefault="00596939" w:rsidP="00104A26">
      <w:pPr>
        <w:rPr>
          <w:lang w:val="fr-CA"/>
        </w:rPr>
      </w:pPr>
    </w:p>
    <w:p w14:paraId="2EB3A72E" w14:textId="3D44A995" w:rsidR="00596939" w:rsidRPr="00104A26" w:rsidRDefault="00596939" w:rsidP="00104A26">
      <w:pPr>
        <w:rPr>
          <w:lang w:val="fr-CA"/>
        </w:rPr>
      </w:pPr>
      <w:r>
        <w:rPr>
          <w:lang w:val="fr-CA"/>
        </w:rPr>
        <w:t>Le formulaire de demande se trouve à la prochaine page.</w:t>
      </w:r>
    </w:p>
    <w:p w14:paraId="38386E6D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br w:type="page"/>
      </w:r>
    </w:p>
    <w:p w14:paraId="67F1189F" w14:textId="77777777" w:rsidR="00104A26" w:rsidRPr="00104A26" w:rsidRDefault="00104A26" w:rsidP="00C77794">
      <w:pPr>
        <w:pStyle w:val="Heading2"/>
        <w:rPr>
          <w:lang w:val="fr-CA"/>
        </w:rPr>
      </w:pPr>
      <w:r w:rsidRPr="00104A26">
        <w:rPr>
          <w:lang w:val="fr-CA"/>
        </w:rPr>
        <w:lastRenderedPageBreak/>
        <w:t xml:space="preserve">Prix Francisco Rico-Martinez pour l'Accès à la justice </w:t>
      </w:r>
      <w:r w:rsidRPr="00104A26">
        <w:rPr>
          <w:lang w:val="fr-CA"/>
        </w:rPr>
        <w:br/>
        <w:t>Formulaire de demande</w:t>
      </w:r>
    </w:p>
    <w:p w14:paraId="274A817A" w14:textId="20F735AA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 xml:space="preserve">Pour soumettre une demande, veuillez répondre aux questions ci-dessous, en 2 pages maximum, et soumettre le document, accompagné d'un budget simple, à </w:t>
      </w:r>
      <w:hyperlink r:id="rId12" w:history="1">
        <w:r w:rsidR="00CC03A2" w:rsidRPr="00221351">
          <w:rPr>
            <w:rStyle w:val="Hyperlink"/>
            <w:lang w:val="fr-CA"/>
          </w:rPr>
          <w:t>francisco@ccrweb.ca</w:t>
        </w:r>
      </w:hyperlink>
      <w:r w:rsidR="00CC03A2">
        <w:rPr>
          <w:lang w:val="fr-CA"/>
        </w:rPr>
        <w:t xml:space="preserve"> </w:t>
      </w:r>
      <w:r w:rsidRPr="00104A26">
        <w:rPr>
          <w:lang w:val="fr-CA"/>
        </w:rPr>
        <w:t xml:space="preserve">au plus tard le </w:t>
      </w:r>
      <w:r w:rsidR="009B3934">
        <w:rPr>
          <w:lang w:val="fr-CA"/>
        </w:rPr>
        <w:t>mardi 17 octobre 2023</w:t>
      </w:r>
      <w:r w:rsidRPr="00104A26">
        <w:rPr>
          <w:lang w:val="fr-CA"/>
        </w:rPr>
        <w:t>.</w:t>
      </w:r>
    </w:p>
    <w:p w14:paraId="7055E681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>Nom du projet:</w:t>
      </w:r>
    </w:p>
    <w:p w14:paraId="2A78E41E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 xml:space="preserve">Soumis par: </w:t>
      </w:r>
    </w:p>
    <w:p w14:paraId="7AD4131C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 xml:space="preserve">Nom et courriel contact: </w:t>
      </w:r>
    </w:p>
    <w:p w14:paraId="34EE0C90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lang w:val="fr-CA"/>
        </w:rPr>
        <w:t>Si le projet n’est pas soumis par un organisme membre du CCR,</w:t>
      </w:r>
      <w:r w:rsidRPr="00104A26">
        <w:rPr>
          <w:b/>
          <w:bCs/>
          <w:lang w:val="fr-CA"/>
        </w:rPr>
        <w:t xml:space="preserve"> le nom d’un organisme membre qui appuie le projet (+ nom et courriel de la personne à contacter):</w:t>
      </w:r>
    </w:p>
    <w:p w14:paraId="2B64BFAA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 xml:space="preserve">Le projet avance </w:t>
      </w:r>
      <w:r w:rsidRPr="00104A26">
        <w:rPr>
          <w:lang w:val="fr-CA"/>
        </w:rPr>
        <w:t>(choisissez l'un ou l'autre ou les deux):</w:t>
      </w:r>
    </w:p>
    <w:p w14:paraId="53199DF2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 xml:space="preserve">Renforcement des capacités </w:t>
      </w:r>
    </w:p>
    <w:p w14:paraId="18CD27CE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>Plaidoyer</w:t>
      </w:r>
    </w:p>
    <w:p w14:paraId="117CC9FA" w14:textId="48B9335C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 xml:space="preserve">Quel montant demandez-vous au prix Francisco Rico-Martinez pour l'Accès à la justice? </w:t>
      </w:r>
      <w:r w:rsidRPr="00104A26">
        <w:rPr>
          <w:lang w:val="fr-CA"/>
        </w:rPr>
        <w:t>(</w:t>
      </w:r>
      <w:r w:rsidR="00DB1640" w:rsidRPr="00104A26">
        <w:rPr>
          <w:lang w:val="fr-CA"/>
        </w:rPr>
        <w:t>Maximum</w:t>
      </w:r>
      <w:r w:rsidRPr="00104A26">
        <w:rPr>
          <w:lang w:val="fr-CA"/>
        </w:rPr>
        <w:t xml:space="preserve"> 10 000$)</w:t>
      </w:r>
    </w:p>
    <w:p w14:paraId="7B5D41E0" w14:textId="77777777" w:rsidR="00104A26" w:rsidRPr="00104A26" w:rsidRDefault="00104A26" w:rsidP="00104A26">
      <w:pPr>
        <w:rPr>
          <w:b/>
          <w:bCs/>
          <w:lang w:val="fr-CA"/>
        </w:rPr>
      </w:pPr>
    </w:p>
    <w:p w14:paraId="43B52835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>Quels sont les objectifs de votre projet?</w:t>
      </w:r>
    </w:p>
    <w:p w14:paraId="4989FA1D" w14:textId="77777777" w:rsidR="00104A26" w:rsidRPr="00104A26" w:rsidRDefault="00104A26" w:rsidP="00104A26">
      <w:pPr>
        <w:rPr>
          <w:b/>
          <w:bCs/>
          <w:lang w:val="fr-CA"/>
        </w:rPr>
      </w:pPr>
    </w:p>
    <w:p w14:paraId="4D4CF709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>Décrivez votre projet</w:t>
      </w:r>
    </w:p>
    <w:p w14:paraId="1CADFF92" w14:textId="77777777" w:rsidR="00104A26" w:rsidRPr="00104A26" w:rsidRDefault="00104A26" w:rsidP="00104A26">
      <w:pPr>
        <w:rPr>
          <w:b/>
          <w:bCs/>
          <w:lang w:val="fr-CA"/>
        </w:rPr>
      </w:pPr>
    </w:p>
    <w:p w14:paraId="5A323BB6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>Comment votre projet répond-il aux critères du prix?</w:t>
      </w:r>
    </w:p>
    <w:p w14:paraId="54298D62" w14:textId="77777777" w:rsidR="00104A26" w:rsidRPr="00104A26" w:rsidRDefault="00104A26" w:rsidP="00104A26">
      <w:pPr>
        <w:rPr>
          <w:b/>
          <w:bCs/>
          <w:lang w:val="fr-CA"/>
        </w:rPr>
      </w:pPr>
    </w:p>
    <w:p w14:paraId="6134DCF7" w14:textId="2CF862EF" w:rsidR="007F77C5" w:rsidRPr="00CB7401" w:rsidRDefault="00104A26" w:rsidP="00F74514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t>Quels sont les impacts prévus?</w:t>
      </w:r>
    </w:p>
    <w:sectPr w:rsidR="007F77C5" w:rsidRPr="00CB7401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6632" w14:textId="77777777" w:rsidR="0075563D" w:rsidRDefault="0075563D" w:rsidP="005626EA">
      <w:r>
        <w:separator/>
      </w:r>
    </w:p>
    <w:p w14:paraId="5D5C8180" w14:textId="77777777" w:rsidR="0075563D" w:rsidRDefault="0075563D" w:rsidP="005626EA"/>
    <w:p w14:paraId="40E0F693" w14:textId="77777777" w:rsidR="0075563D" w:rsidRDefault="0075563D"/>
  </w:endnote>
  <w:endnote w:type="continuationSeparator" w:id="0">
    <w:p w14:paraId="31E5FC09" w14:textId="77777777" w:rsidR="0075563D" w:rsidRDefault="0075563D" w:rsidP="005626EA">
      <w:r>
        <w:continuationSeparator/>
      </w:r>
    </w:p>
    <w:p w14:paraId="5F02BCEF" w14:textId="77777777" w:rsidR="0075563D" w:rsidRDefault="0075563D" w:rsidP="005626EA"/>
    <w:p w14:paraId="07170A99" w14:textId="77777777" w:rsidR="0075563D" w:rsidRDefault="0075563D"/>
  </w:endnote>
  <w:endnote w:type="continuationNotice" w:id="1">
    <w:p w14:paraId="4AF7C144" w14:textId="77777777" w:rsidR="0075563D" w:rsidRDefault="007556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BECA82E-2BCC-3041-87E3-584B268B8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7CC5DF-EB8E-DA45-99AD-B17365C25FEA}"/>
    <w:embedItalic r:id="rId3" w:fontKey="{2477D9F8-29F8-544B-A35B-59572BE2E0C1}"/>
  </w:font>
  <w:font w:name="Söhne">
    <w:altName w:val="Calibri"/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2286D67-5292-E945-A00C-17750AF387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B6F3832-609B-D747-BD80-B1B3FC990C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CA81B47-94AD-1A47-9568-11BC8C2D2073}"/>
  </w:font>
  <w:font w:name="Söhne Leicht">
    <w:panose1 w:val="020B0604020202020204"/>
    <w:charset w:val="4D"/>
    <w:family w:val="swiss"/>
    <w:notTrueType/>
    <w:pitch w:val="variable"/>
    <w:sig w:usb0="00000007" w:usb1="10000001" w:usb2="00000000" w:usb3="00000000" w:csb0="00000193" w:csb1="00000000"/>
  </w:font>
  <w:font w:name="Söhne Kräftig"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SÖHNE LEICHT KURSIV">
    <w:panose1 w:val="020B03030302020D0203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16A74C-B3C9-8642-85D9-3B6D0E51D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57F05" w14:textId="77777777" w:rsidR="0075563D" w:rsidRDefault="0075563D">
      <w:r>
        <w:separator/>
      </w:r>
    </w:p>
  </w:footnote>
  <w:footnote w:type="continuationSeparator" w:id="0">
    <w:p w14:paraId="631D4579" w14:textId="77777777" w:rsidR="0075563D" w:rsidRDefault="0075563D" w:rsidP="005626EA">
      <w:r>
        <w:continuationSeparator/>
      </w:r>
    </w:p>
    <w:p w14:paraId="74FF1569" w14:textId="77777777" w:rsidR="0075563D" w:rsidRDefault="0075563D" w:rsidP="005626EA"/>
    <w:p w14:paraId="78E550E8" w14:textId="77777777" w:rsidR="0075563D" w:rsidRDefault="0075563D"/>
  </w:footnote>
  <w:footnote w:type="continuationNotice" w:id="1">
    <w:p w14:paraId="7896C2D8" w14:textId="77777777" w:rsidR="0075563D" w:rsidRDefault="007556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513C" w14:textId="2D44A8D4" w:rsidR="00A61360" w:rsidRPr="00104A26" w:rsidRDefault="003E6C04" w:rsidP="00317F82">
    <w:pPr>
      <w:pStyle w:val="Header"/>
      <w:spacing w:after="0"/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26" w:rsidRPr="00104A26">
      <w:rPr>
        <w:lang w:val="fr-CA"/>
      </w:rPr>
      <w:t xml:space="preserve">Prix </w:t>
    </w:r>
    <w:r w:rsidR="00FA402E" w:rsidRPr="00104A26">
      <w:rPr>
        <w:lang w:val="fr-CA"/>
      </w:rPr>
      <w:t xml:space="preserve">Francisco Rico-Martinez </w:t>
    </w:r>
    <w:r w:rsidR="00104A26" w:rsidRPr="00104A26">
      <w:rPr>
        <w:lang w:val="fr-CA"/>
      </w:rPr>
      <w:t xml:space="preserve">pour l’accès </w:t>
    </w:r>
    <w:r w:rsidR="00104A26">
      <w:rPr>
        <w:lang w:val="fr-CA"/>
      </w:rPr>
      <w:t>à la justice</w:t>
    </w:r>
  </w:p>
  <w:p w14:paraId="0F515C51" w14:textId="6510F2FA" w:rsidR="008C6B9D" w:rsidRDefault="00104A26" w:rsidP="00317F82">
    <w:pPr>
      <w:pStyle w:val="Header"/>
      <w:numPr>
        <w:ilvl w:val="0"/>
        <w:numId w:val="29"/>
      </w:numPr>
      <w:spacing w:after="0"/>
      <w:ind w:left="-426" w:right="-846"/>
    </w:pPr>
    <w:r w:rsidRPr="00B81CFC">
      <w:rPr>
        <w:lang w:val="fr-CA"/>
      </w:rPr>
      <w:t>Demande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3pt;height:23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24AC"/>
    <w:rsid w:val="000657C8"/>
    <w:rsid w:val="0006794F"/>
    <w:rsid w:val="000727DA"/>
    <w:rsid w:val="00075598"/>
    <w:rsid w:val="00080553"/>
    <w:rsid w:val="0008100B"/>
    <w:rsid w:val="00082C51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A65"/>
    <w:rsid w:val="00100E23"/>
    <w:rsid w:val="00101F82"/>
    <w:rsid w:val="00104A26"/>
    <w:rsid w:val="00127935"/>
    <w:rsid w:val="0013263B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96939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9F1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50B"/>
    <w:rsid w:val="0075563D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85A17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C6D90"/>
    <w:rsid w:val="008D3779"/>
    <w:rsid w:val="008E6795"/>
    <w:rsid w:val="008E76D6"/>
    <w:rsid w:val="008F17E3"/>
    <w:rsid w:val="00903558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3934"/>
    <w:rsid w:val="009B6EDB"/>
    <w:rsid w:val="009C4706"/>
    <w:rsid w:val="009C5AE3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1836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1CFC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14EED"/>
    <w:rsid w:val="00C22084"/>
    <w:rsid w:val="00C22365"/>
    <w:rsid w:val="00C23063"/>
    <w:rsid w:val="00C25FC8"/>
    <w:rsid w:val="00C31ED1"/>
    <w:rsid w:val="00C3243C"/>
    <w:rsid w:val="00C61FDC"/>
    <w:rsid w:val="00C64A8E"/>
    <w:rsid w:val="00C65DA5"/>
    <w:rsid w:val="00C7366E"/>
    <w:rsid w:val="00C75136"/>
    <w:rsid w:val="00C77794"/>
    <w:rsid w:val="00C9587A"/>
    <w:rsid w:val="00CA7602"/>
    <w:rsid w:val="00CB3A37"/>
    <w:rsid w:val="00CB3ABE"/>
    <w:rsid w:val="00CB7401"/>
    <w:rsid w:val="00CC03A2"/>
    <w:rsid w:val="00CC17B4"/>
    <w:rsid w:val="00CD3036"/>
    <w:rsid w:val="00CF1864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1640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fr/reunions/fall-2023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viens/Library/Group%20Containers/UBF8T346G9.Office/User%20Content.localized/Templates.localized/Simple_Agenda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5" ma:contentTypeDescription="Create a new document." ma:contentTypeScope="" ma:versionID="c728944e2cb98e1ae926a7addf6fb0ba">
  <xsd:schema xmlns:xsd="http://www.w3.org/2001/XMLSchema" xmlns:xs="http://www.w3.org/2001/XMLSchema" xmlns:p="http://schemas.microsoft.com/office/2006/metadata/properties" xmlns:ns2="23359647-1108-41d4-bd6b-2509a8687155" xmlns:ns3="68c56b89-5908-4e6b-9271-074e4378d4e5" targetNamespace="http://schemas.microsoft.com/office/2006/metadata/properties" ma:root="true" ma:fieldsID="0d76457a2a958c225a31f0c47f7f3ad1" ns2:_="" ns3:_="">
    <xsd:import namespace="23359647-1108-41d4-bd6b-2509a8687155"/>
    <xsd:import namespace="68c56b89-5908-4e6b-9271-074e4378d4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0a6289-1e34-4437-a8bf-b4b06e304cbe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EE4AA3-7064-48AB-B121-569693B9A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59647-1108-41d4-bd6b-2509a8687155"/>
    <ds:schemaRef ds:uri="68c56b89-5908-4e6b-9271-074e4378d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  <ds:schemaRef ds:uri="23359647-1108-41d4-bd6b-2509a8687155"/>
    <ds:schemaRef ds:uri="68c56b89-5908-4e6b-9271-074e4378d4e5"/>
  </ds:schemaRefs>
</ds:datastoreItem>
</file>

<file path=customXml/itemProps4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Simple_Agenda_template.dotx</Template>
  <TotalTime>5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Alice Alvarez-Pereyre</cp:lastModifiedBy>
  <cp:revision>15</cp:revision>
  <dcterms:created xsi:type="dcterms:W3CDTF">2022-08-10T19:06:00Z</dcterms:created>
  <dcterms:modified xsi:type="dcterms:W3CDTF">2023-09-11T17:57:00Z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</Properties>
</file>